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D" w:rsidRDefault="001A330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</w:rPr>
        <w:t>Arrêté du 31 décembre 2019 relatif à la carte d'admission à l'aide médicale de l'Etat</w:t>
      </w:r>
    </w:p>
    <w:p w:rsidR="001A330D" w:rsidRDefault="001A330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330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1 </w:t>
      </w:r>
    </w:p>
    <w:p w:rsidR="001A330D" w:rsidRPr="002F58FD" w:rsidRDefault="001A330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58FD" w:rsidRP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Le titre d'admission prévu à l'</w:t>
      </w:r>
      <w:hyperlink r:id="rId4" w:history="1">
        <w:r w:rsidRPr="002F5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2 du décret du 28 juillet 2005 susvisé</w:t>
        </w:r>
      </w:hyperlink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un document délivré par les caisses primaires d'assurance maladie et les caisses générales de sécurité sociale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une carte délivrée par les organismes d'assurance maladie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dont le contenu et les spécifications techniques sont définies à l'article 2 du présent arrêté, à tout bénéficiaire 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l'aide médicale de l'Etat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âgé de plus de seize ans à la date d'ouverture des droits.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Il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est individuel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familial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58FD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>Le titre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carte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individuel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, délivré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bénéficiaires âgés de plus de seize ans et n'ayant aucune personne à charge, est dénommé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 carte individuelle d'admission à l'aide médicale de l'Etat ».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58FD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>Le titre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carte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familial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, délivré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bénéficiaires ayant à charge des personnes âgées de moins de seize ans, est dénommé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 carte familiale d'admission à l'aide médicale de l'Etat ».</w:t>
      </w:r>
    </w:p>
    <w:p w:rsidR="001A330D" w:rsidRDefault="001A330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JORFARTI000039772070"/>
      <w:bookmarkEnd w:id="0"/>
    </w:p>
    <w:p w:rsidR="002F58FD" w:rsidRP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 2</w:t>
      </w:r>
    </w:p>
    <w:p w:rsid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carte d'admission </w:t>
      </w: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au bénéficie de l'aide médicale de l'Etat est une carte imprimée sur un papier sécurisé contenu dans une pochette plastique scellée au format de soixante-quatorze millimètres sur cent cinq millimètres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est fabriquée sur un support plastifié (PVC) d'une largeur de 85,6 millimètres et d'une hauteur de 54 millimètres. Elle est sécurisée par un hologramme.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F58FD" w:rsidRP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Elle contient les données suivantes concernant son titulaire :</w:t>
      </w:r>
    </w:p>
    <w:p w:rsid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sa photographie, en couleur, de face, tête nue, récente et parfaitement ressemblante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son nom de famille ou, si l'intéressé le demande, </w:t>
      </w: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son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 d'usage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son prénom usuel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code d'admission au bénéfice de l'aide médicale de l'Etat</w:t>
      </w:r>
      <w:r w:rsidR="001A3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sous la mention : « 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Immatriculation</w:t>
      </w:r>
      <w:r w:rsidR="001A3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»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sa date de naissance ;</w:t>
      </w:r>
    </w:p>
    <w:p w:rsidR="002F58FD" w:rsidRPr="001A330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- son adresse complète</w:t>
      </w: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br/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- la période d'ouverture de droit à l'aide médicale de l'Etat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les prestations prises </w:t>
      </w:r>
      <w:r w:rsidRPr="002F58F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ou non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charge 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les frais pris en charge</w:t>
      </w:r>
    </w:p>
    <w:p w:rsid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- le nom de l'organisme d'assurance maladie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>ayant délivré la carte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gestionnaire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="001A330D" w:rsidRPr="002F58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code régime</w:t>
      </w:r>
      <w:r w:rsidR="001A3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:rsidR="002F58FD" w:rsidRP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- le numéro de mutuelle</w:t>
      </w:r>
      <w:r w:rsidR="001A3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A330D"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attribué par la caisse locale d'assurance maladie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 code contrat</w:t>
      </w:r>
      <w:r w:rsidR="001A3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A330D" w:rsidRPr="002F58FD">
        <w:rPr>
          <w:rFonts w:ascii="Times New Roman" w:eastAsia="Times New Roman" w:hAnsi="Times New Roman" w:cs="Times New Roman"/>
          <w:b/>
          <w:strike/>
          <w:sz w:val="24"/>
          <w:szCs w:val="24"/>
          <w:lang w:eastAsia="fr-FR"/>
        </w:rPr>
        <w:t>attribué par la caisse locale d'assurance maladie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58FD" w:rsidRP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Lorsqu'il s'agit d'une carte familiale, elle comporte en outre au verso la liste des bénéficiaires âgés de moins de seize ans à la charge du titulaire de la carte avec pour chacun d'eux :</w:t>
      </w:r>
    </w:p>
    <w:p w:rsidR="002F58FD" w:rsidRPr="002F58FD" w:rsidRDefault="002F58FD" w:rsidP="001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son nom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son prénom usuel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sa qualité ;</w:t>
      </w:r>
      <w:r w:rsidRPr="002F5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la période d'ouverture de droits à l'aide médicale de l'Etat.</w:t>
      </w:r>
    </w:p>
    <w:sectPr w:rsidR="002F58FD" w:rsidRPr="002F58FD" w:rsidSect="0025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F58FD"/>
    <w:rsid w:val="001A330D"/>
    <w:rsid w:val="0025306C"/>
    <w:rsid w:val="002F58FD"/>
    <w:rsid w:val="00D7484C"/>
    <w:rsid w:val="00E73F05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58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affichTexteArticle.do?cidTexte=JORFTEXT000000812112&amp;idArticle=JORFARTI000001679833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2020-01-05T11:19:00Z</dcterms:created>
  <dcterms:modified xsi:type="dcterms:W3CDTF">2020-01-05T11:34:00Z</dcterms:modified>
</cp:coreProperties>
</file>